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99751" w14:textId="4BA62C74" w:rsidR="00053627" w:rsidRPr="001630FD" w:rsidRDefault="00053627" w:rsidP="00053627">
      <w:pPr>
        <w:spacing w:after="0"/>
        <w:jc w:val="center"/>
        <w:rPr>
          <w:rFonts w:ascii="Arial" w:hAnsi="Arial" w:cs="Arial"/>
          <w:b/>
          <w:color w:val="0070C0"/>
          <w:sz w:val="28"/>
          <w:szCs w:val="28"/>
        </w:rPr>
      </w:pPr>
      <w:r>
        <w:rPr>
          <w:rFonts w:ascii="Arial" w:hAnsi="Arial" w:cs="Arial"/>
          <w:b/>
          <w:color w:val="0070C0"/>
          <w:sz w:val="32"/>
          <w:szCs w:val="32"/>
        </w:rPr>
        <w:t>SCHEDULE E</w:t>
      </w:r>
      <w:r>
        <w:rPr>
          <w:rFonts w:ascii="Arial" w:hAnsi="Arial" w:cs="Arial"/>
          <w:b/>
          <w:color w:val="0070C0"/>
          <w:sz w:val="32"/>
          <w:szCs w:val="32"/>
        </w:rPr>
        <w:br/>
      </w:r>
      <w:r w:rsidRPr="001630FD">
        <w:rPr>
          <w:rFonts w:ascii="Arial" w:hAnsi="Arial" w:cs="Arial"/>
          <w:b/>
          <w:color w:val="0070C0"/>
          <w:sz w:val="28"/>
          <w:szCs w:val="28"/>
        </w:rPr>
        <w:t>Water Treatment Chemical Checklist</w:t>
      </w:r>
    </w:p>
    <w:p w14:paraId="3D2F0958" w14:textId="155CF91D" w:rsidR="00053627" w:rsidRDefault="001630FD" w:rsidP="00053627">
      <w:pPr>
        <w:spacing w:after="0"/>
        <w:jc w:val="center"/>
        <w:rPr>
          <w:rFonts w:ascii="Arial" w:hAnsi="Arial" w:cs="Arial"/>
          <w:bCs/>
          <w:sz w:val="24"/>
          <w:szCs w:val="24"/>
        </w:rPr>
      </w:pPr>
      <w:r w:rsidRPr="001630FD">
        <w:rPr>
          <w:rFonts w:ascii="Arial" w:hAnsi="Arial" w:cs="Arial"/>
          <w:bCs/>
          <w:sz w:val="24"/>
          <w:szCs w:val="24"/>
        </w:rPr>
        <w:t xml:space="preserve">City of Port Moody </w:t>
      </w:r>
      <w:r w:rsidR="00053627" w:rsidRPr="001630FD">
        <w:rPr>
          <w:rFonts w:ascii="Arial" w:hAnsi="Arial" w:cs="Arial"/>
          <w:bCs/>
          <w:sz w:val="24"/>
          <w:szCs w:val="24"/>
        </w:rPr>
        <w:t xml:space="preserve">Stream and Drainage Bylaw, 2023, No. </w:t>
      </w:r>
      <w:r w:rsidRPr="001630FD">
        <w:rPr>
          <w:rFonts w:ascii="Arial" w:hAnsi="Arial" w:cs="Arial"/>
          <w:bCs/>
          <w:sz w:val="24"/>
          <w:szCs w:val="24"/>
        </w:rPr>
        <w:t>3426</w:t>
      </w:r>
    </w:p>
    <w:p w14:paraId="4D1ABC05" w14:textId="77777777" w:rsidR="00362B58" w:rsidRPr="00362B58" w:rsidRDefault="00362B58" w:rsidP="00362B58">
      <w:pPr>
        <w:spacing w:after="0"/>
        <w:rPr>
          <w:rFonts w:ascii="Arial" w:hAnsi="Arial" w:cs="Arial"/>
          <w:bCs/>
        </w:rPr>
      </w:pPr>
    </w:p>
    <w:p w14:paraId="63A0BE56" w14:textId="77777777" w:rsidR="00B606AA" w:rsidRPr="00B606AA" w:rsidRDefault="00B606AA" w:rsidP="00B606AA">
      <w:pPr>
        <w:spacing w:after="0"/>
        <w:rPr>
          <w:rFonts w:ascii="Arial" w:hAnsi="Arial" w:cs="Arial"/>
        </w:rPr>
      </w:pPr>
      <w:r w:rsidRPr="00B606AA">
        <w:rPr>
          <w:rFonts w:ascii="Arial" w:hAnsi="Arial" w:cs="Arial"/>
        </w:rPr>
        <w:t>A Water Treatment Chemical means any substance which is intentionally introduced to water to</w:t>
      </w:r>
    </w:p>
    <w:p w14:paraId="28B2E088" w14:textId="77777777" w:rsidR="00B606AA" w:rsidRPr="00B606AA" w:rsidRDefault="00B606AA" w:rsidP="00B606AA">
      <w:pPr>
        <w:spacing w:after="0"/>
        <w:rPr>
          <w:rFonts w:ascii="Arial" w:hAnsi="Arial" w:cs="Arial"/>
        </w:rPr>
      </w:pPr>
      <w:r w:rsidRPr="00B606AA">
        <w:rPr>
          <w:rFonts w:ascii="Arial" w:hAnsi="Arial" w:cs="Arial"/>
        </w:rPr>
        <w:t>alter the physical or chemical properties. The City reserves the right to reject any permission</w:t>
      </w:r>
    </w:p>
    <w:p w14:paraId="715C7B79" w14:textId="77777777" w:rsidR="00B606AA" w:rsidRPr="00B606AA" w:rsidRDefault="00B606AA" w:rsidP="00B606AA">
      <w:pPr>
        <w:spacing w:after="0"/>
        <w:rPr>
          <w:rFonts w:ascii="Arial" w:hAnsi="Arial" w:cs="Arial"/>
        </w:rPr>
      </w:pPr>
      <w:r w:rsidRPr="00B606AA">
        <w:rPr>
          <w:rFonts w:ascii="Arial" w:hAnsi="Arial" w:cs="Arial"/>
        </w:rPr>
        <w:t>request to use any chemical or process, or require a more stringent process, if determined</w:t>
      </w:r>
    </w:p>
    <w:p w14:paraId="03F9C866" w14:textId="77777777" w:rsidR="00B606AA" w:rsidRDefault="00B606AA" w:rsidP="00B606AA">
      <w:pPr>
        <w:spacing w:after="0"/>
        <w:rPr>
          <w:rFonts w:ascii="Arial" w:hAnsi="Arial" w:cs="Arial"/>
        </w:rPr>
      </w:pPr>
      <w:r w:rsidRPr="00B606AA">
        <w:rPr>
          <w:rFonts w:ascii="Arial" w:hAnsi="Arial" w:cs="Arial"/>
        </w:rPr>
        <w:t>necessary.</w:t>
      </w:r>
    </w:p>
    <w:p w14:paraId="7325C267" w14:textId="77777777" w:rsidR="00B606AA" w:rsidRPr="00B606AA" w:rsidRDefault="00B606AA" w:rsidP="00B606AA">
      <w:pPr>
        <w:spacing w:after="0"/>
        <w:rPr>
          <w:rFonts w:ascii="Arial" w:hAnsi="Arial" w:cs="Arial"/>
        </w:rPr>
      </w:pPr>
    </w:p>
    <w:p w14:paraId="208992D9" w14:textId="77777777" w:rsidR="00B606AA" w:rsidRPr="00B606AA" w:rsidRDefault="00B606AA" w:rsidP="00B606AA">
      <w:pPr>
        <w:spacing w:after="0"/>
        <w:rPr>
          <w:rFonts w:ascii="Arial" w:hAnsi="Arial" w:cs="Arial"/>
        </w:rPr>
      </w:pPr>
      <w:r w:rsidRPr="00B606AA">
        <w:rPr>
          <w:rFonts w:ascii="Arial" w:hAnsi="Arial" w:cs="Arial"/>
        </w:rPr>
        <w:t>Section A of Schedule E must be completed along with any necessary supporting</w:t>
      </w:r>
    </w:p>
    <w:p w14:paraId="2F6B3B8F" w14:textId="0A9FCEA6" w:rsidR="00362B58" w:rsidRDefault="00B606AA" w:rsidP="00362B58">
      <w:pPr>
        <w:spacing w:after="0"/>
        <w:rPr>
          <w:rFonts w:ascii="Arial" w:hAnsi="Arial" w:cs="Arial"/>
        </w:rPr>
      </w:pPr>
      <w:r w:rsidRPr="00B606AA">
        <w:rPr>
          <w:rFonts w:ascii="Arial" w:hAnsi="Arial" w:cs="Arial"/>
        </w:rPr>
        <w:t>documentation.</w:t>
      </w:r>
    </w:p>
    <w:p w14:paraId="127C54F3" w14:textId="77777777" w:rsidR="00B606AA" w:rsidRPr="00362B58" w:rsidRDefault="00B606AA" w:rsidP="00362B58">
      <w:pPr>
        <w:spacing w:after="0"/>
        <w:rPr>
          <w:rFonts w:ascii="Arial" w:hAnsi="Arial" w:cs="Arial"/>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4500"/>
        <w:gridCol w:w="90"/>
        <w:gridCol w:w="1080"/>
        <w:gridCol w:w="3185"/>
      </w:tblGrid>
      <w:tr w:rsidR="00A60576" w14:paraId="2396A094" w14:textId="77777777" w:rsidTr="00035DDA">
        <w:trPr>
          <w:trHeight w:val="50"/>
        </w:trPr>
        <w:tc>
          <w:tcPr>
            <w:tcW w:w="9480" w:type="dxa"/>
            <w:gridSpan w:val="5"/>
            <w:tcBorders>
              <w:top w:val="single" w:sz="4" w:space="0" w:color="auto"/>
              <w:left w:val="single" w:sz="4" w:space="0" w:color="auto"/>
              <w:bottom w:val="single" w:sz="4" w:space="0" w:color="auto"/>
              <w:right w:val="single" w:sz="4" w:space="0" w:color="auto"/>
            </w:tcBorders>
            <w:shd w:val="clear" w:color="auto" w:fill="F2F2F2"/>
          </w:tcPr>
          <w:p w14:paraId="0A34B87F" w14:textId="3FAAEAF4" w:rsidR="00A60576" w:rsidRDefault="00A60576" w:rsidP="00A60576">
            <w:pPr>
              <w:widowControl w:val="0"/>
              <w:spacing w:before="60" w:after="40"/>
              <w:rPr>
                <w:rFonts w:ascii="Arial" w:hAnsi="Arial" w:cs="Arial"/>
                <w:b/>
                <w:bCs/>
                <w:color w:val="0070C0"/>
                <w:sz w:val="20"/>
                <w:szCs w:val="20"/>
              </w:rPr>
            </w:pPr>
            <w:r>
              <w:rPr>
                <w:rFonts w:ascii="Arial" w:hAnsi="Arial" w:cs="Arial"/>
                <w:b/>
                <w:bCs/>
                <w:color w:val="0070C0"/>
                <w:sz w:val="20"/>
                <w:szCs w:val="20"/>
              </w:rPr>
              <w:t>SECTION A. Water Treatment Chemical Details</w:t>
            </w:r>
          </w:p>
        </w:tc>
      </w:tr>
      <w:tr w:rsidR="00362B58" w14:paraId="6A9BB826" w14:textId="77777777" w:rsidTr="00B606AA">
        <w:trPr>
          <w:trHeight w:val="50"/>
        </w:trPr>
        <w:tc>
          <w:tcPr>
            <w:tcW w:w="625" w:type="dxa"/>
            <w:tcBorders>
              <w:top w:val="single" w:sz="4" w:space="0" w:color="auto"/>
              <w:left w:val="single" w:sz="4" w:space="0" w:color="auto"/>
              <w:bottom w:val="single" w:sz="4" w:space="0" w:color="auto"/>
              <w:right w:val="single" w:sz="4" w:space="0" w:color="auto"/>
            </w:tcBorders>
            <w:shd w:val="clear" w:color="auto" w:fill="F2F2F2"/>
          </w:tcPr>
          <w:p w14:paraId="6B79BFEE" w14:textId="3BE04541" w:rsidR="00362B58" w:rsidRDefault="00362B58" w:rsidP="00362B58">
            <w:pPr>
              <w:widowControl w:val="0"/>
              <w:spacing w:before="60" w:after="40"/>
              <w:jc w:val="center"/>
              <w:rPr>
                <w:rFonts w:ascii="Arial" w:hAnsi="Arial" w:cs="Arial"/>
                <w:b/>
                <w:bCs/>
                <w:color w:val="0070C0"/>
                <w:sz w:val="20"/>
                <w:szCs w:val="20"/>
              </w:rPr>
            </w:pPr>
            <w:r>
              <w:rPr>
                <w:rFonts w:ascii="Arial" w:hAnsi="Arial" w:cs="Arial"/>
                <w:b/>
                <w:bCs/>
                <w:color w:val="0070C0"/>
                <w:sz w:val="20"/>
                <w:szCs w:val="20"/>
              </w:rPr>
              <w:t>No.</w:t>
            </w:r>
          </w:p>
        </w:tc>
        <w:tc>
          <w:tcPr>
            <w:tcW w:w="4590" w:type="dxa"/>
            <w:gridSpan w:val="2"/>
            <w:tcBorders>
              <w:top w:val="single" w:sz="4" w:space="0" w:color="auto"/>
              <w:left w:val="single" w:sz="4" w:space="0" w:color="auto"/>
              <w:bottom w:val="single" w:sz="4" w:space="0" w:color="auto"/>
              <w:right w:val="single" w:sz="4" w:space="0" w:color="auto"/>
            </w:tcBorders>
            <w:shd w:val="clear" w:color="auto" w:fill="F2F2F2"/>
          </w:tcPr>
          <w:p w14:paraId="38C5013A" w14:textId="25CDA5D5" w:rsidR="00362B58" w:rsidRDefault="00362B58" w:rsidP="00362B58">
            <w:pPr>
              <w:widowControl w:val="0"/>
              <w:spacing w:before="60" w:after="40"/>
              <w:jc w:val="center"/>
              <w:rPr>
                <w:rFonts w:ascii="Arial" w:hAnsi="Arial" w:cs="Arial"/>
                <w:b/>
                <w:bCs/>
                <w:color w:val="0070C0"/>
                <w:sz w:val="20"/>
                <w:szCs w:val="20"/>
              </w:rPr>
            </w:pPr>
            <w:r>
              <w:rPr>
                <w:rFonts w:ascii="Arial" w:hAnsi="Arial" w:cs="Arial"/>
                <w:b/>
                <w:bCs/>
                <w:color w:val="0070C0"/>
                <w:sz w:val="20"/>
                <w:szCs w:val="20"/>
              </w:rPr>
              <w:t>Best Management Practice(s)</w:t>
            </w:r>
          </w:p>
        </w:tc>
        <w:tc>
          <w:tcPr>
            <w:tcW w:w="1080" w:type="dxa"/>
            <w:tcBorders>
              <w:top w:val="single" w:sz="4" w:space="0" w:color="auto"/>
              <w:left w:val="single" w:sz="4" w:space="0" w:color="auto"/>
              <w:bottom w:val="single" w:sz="4" w:space="0" w:color="auto"/>
              <w:right w:val="single" w:sz="4" w:space="0" w:color="auto"/>
            </w:tcBorders>
            <w:shd w:val="clear" w:color="auto" w:fill="F2F2F2"/>
          </w:tcPr>
          <w:p w14:paraId="78CCD9F8" w14:textId="57E984A7" w:rsidR="00362B58" w:rsidRDefault="00362B58" w:rsidP="00362B58">
            <w:pPr>
              <w:widowControl w:val="0"/>
              <w:spacing w:before="60" w:after="40"/>
              <w:jc w:val="center"/>
              <w:rPr>
                <w:rFonts w:ascii="Arial" w:hAnsi="Arial" w:cs="Arial"/>
                <w:b/>
                <w:bCs/>
                <w:color w:val="0070C0"/>
                <w:sz w:val="20"/>
                <w:szCs w:val="20"/>
              </w:rPr>
            </w:pPr>
            <w:r>
              <w:rPr>
                <w:rFonts w:ascii="Arial" w:hAnsi="Arial" w:cs="Arial"/>
                <w:b/>
                <w:bCs/>
                <w:color w:val="0070C0"/>
                <w:sz w:val="20"/>
                <w:szCs w:val="20"/>
              </w:rPr>
              <w:t>Attached</w:t>
            </w:r>
          </w:p>
        </w:tc>
        <w:tc>
          <w:tcPr>
            <w:tcW w:w="3185" w:type="dxa"/>
            <w:tcBorders>
              <w:top w:val="single" w:sz="4" w:space="0" w:color="auto"/>
              <w:left w:val="single" w:sz="4" w:space="0" w:color="auto"/>
              <w:bottom w:val="single" w:sz="4" w:space="0" w:color="auto"/>
              <w:right w:val="single" w:sz="4" w:space="0" w:color="auto"/>
            </w:tcBorders>
            <w:shd w:val="clear" w:color="auto" w:fill="F2F2F2"/>
          </w:tcPr>
          <w:p w14:paraId="65D2FF5E" w14:textId="3896F9C8" w:rsidR="00362B58" w:rsidRDefault="00362B58" w:rsidP="00362B58">
            <w:pPr>
              <w:widowControl w:val="0"/>
              <w:spacing w:before="60" w:after="40"/>
              <w:jc w:val="center"/>
              <w:rPr>
                <w:rFonts w:ascii="Arial" w:hAnsi="Arial" w:cs="Arial"/>
                <w:b/>
                <w:bCs/>
                <w:color w:val="0070C0"/>
                <w:sz w:val="20"/>
                <w:szCs w:val="20"/>
              </w:rPr>
            </w:pPr>
            <w:r>
              <w:rPr>
                <w:rFonts w:ascii="Arial" w:hAnsi="Arial" w:cs="Arial"/>
                <w:b/>
                <w:bCs/>
                <w:color w:val="0070C0"/>
                <w:sz w:val="20"/>
                <w:szCs w:val="20"/>
              </w:rPr>
              <w:t>Comments (optional)</w:t>
            </w:r>
          </w:p>
        </w:tc>
      </w:tr>
      <w:tr w:rsidR="00362B58" w14:paraId="02FB202C" w14:textId="77777777" w:rsidTr="00B606AA">
        <w:trPr>
          <w:trHeight w:val="89"/>
        </w:trPr>
        <w:tc>
          <w:tcPr>
            <w:tcW w:w="625" w:type="dxa"/>
            <w:tcBorders>
              <w:top w:val="single" w:sz="4" w:space="0" w:color="auto"/>
              <w:left w:val="single" w:sz="4" w:space="0" w:color="auto"/>
              <w:bottom w:val="single" w:sz="4" w:space="0" w:color="auto"/>
              <w:right w:val="single" w:sz="4" w:space="0" w:color="auto"/>
            </w:tcBorders>
            <w:hideMark/>
          </w:tcPr>
          <w:p w14:paraId="649B0955" w14:textId="77777777" w:rsidR="00362B58" w:rsidRDefault="00362B58" w:rsidP="00362B58">
            <w:pPr>
              <w:widowControl w:val="0"/>
              <w:spacing w:after="0"/>
              <w:jc w:val="both"/>
              <w:rPr>
                <w:rFonts w:ascii="Arial" w:hAnsi="Arial" w:cs="Arial"/>
                <w:sz w:val="18"/>
                <w:szCs w:val="18"/>
              </w:rPr>
            </w:pPr>
            <w:r>
              <w:rPr>
                <w:rFonts w:ascii="Arial" w:hAnsi="Arial" w:cs="Arial"/>
                <w:sz w:val="18"/>
                <w:szCs w:val="18"/>
              </w:rPr>
              <w:t>1.</w:t>
            </w:r>
          </w:p>
        </w:tc>
        <w:tc>
          <w:tcPr>
            <w:tcW w:w="4590" w:type="dxa"/>
            <w:gridSpan w:val="2"/>
            <w:tcBorders>
              <w:top w:val="single" w:sz="4" w:space="0" w:color="auto"/>
              <w:left w:val="single" w:sz="4" w:space="0" w:color="auto"/>
              <w:bottom w:val="single" w:sz="4" w:space="0" w:color="auto"/>
              <w:right w:val="single" w:sz="4" w:space="0" w:color="auto"/>
            </w:tcBorders>
            <w:hideMark/>
          </w:tcPr>
          <w:p w14:paraId="2AC1EB3B" w14:textId="3EDDE0A8" w:rsidR="00362B58" w:rsidRDefault="00362B58" w:rsidP="00362B58">
            <w:pPr>
              <w:spacing w:after="0" w:line="276" w:lineRule="auto"/>
              <w:rPr>
                <w:rFonts w:ascii="Arial" w:hAnsi="Arial" w:cs="Arial"/>
                <w:sz w:val="18"/>
                <w:szCs w:val="18"/>
              </w:rPr>
            </w:pPr>
            <w:r>
              <w:rPr>
                <w:rFonts w:ascii="Arial" w:hAnsi="Arial" w:cs="Arial"/>
                <w:sz w:val="18"/>
                <w:szCs w:val="18"/>
              </w:rPr>
              <w:t>Intended use plan detailing the dose rates, operating conditions, and how the aquatic toxicity will be kept below the threshold valu</w:t>
            </w:r>
            <w:r w:rsidRPr="00B606AA">
              <w:rPr>
                <w:rFonts w:ascii="Arial" w:hAnsi="Arial" w:cs="Arial"/>
                <w:sz w:val="18"/>
                <w:szCs w:val="18"/>
              </w:rPr>
              <w:t>es of the product</w:t>
            </w:r>
            <w:r w:rsidR="00B606AA" w:rsidRPr="00B606AA">
              <w:rPr>
                <w:rFonts w:ascii="Arial" w:hAnsi="Arial" w:cs="Arial"/>
                <w:sz w:val="18"/>
                <w:szCs w:val="18"/>
              </w:rPr>
              <w:t xml:space="preserve">, </w:t>
            </w:r>
            <w:r w:rsidRPr="00B606AA">
              <w:rPr>
                <w:rFonts w:ascii="Arial" w:hAnsi="Arial" w:cs="Arial"/>
                <w:sz w:val="18"/>
                <w:szCs w:val="18"/>
              </w:rPr>
              <w:t xml:space="preserve">for each proposed </w:t>
            </w:r>
            <w:r w:rsidR="00B606AA" w:rsidRPr="00B606AA">
              <w:rPr>
                <w:rFonts w:ascii="Arial" w:hAnsi="Arial" w:cs="Arial"/>
                <w:sz w:val="18"/>
                <w:szCs w:val="18"/>
              </w:rPr>
              <w:t>chemical.</w:t>
            </w:r>
          </w:p>
        </w:tc>
        <w:tc>
          <w:tcPr>
            <w:tcW w:w="1080" w:type="dxa"/>
            <w:tcBorders>
              <w:top w:val="single" w:sz="4" w:space="0" w:color="auto"/>
              <w:left w:val="single" w:sz="4" w:space="0" w:color="auto"/>
              <w:bottom w:val="single" w:sz="4" w:space="0" w:color="auto"/>
              <w:right w:val="single" w:sz="4" w:space="0" w:color="auto"/>
            </w:tcBorders>
          </w:tcPr>
          <w:p w14:paraId="6C69F8BE" w14:textId="2E343C3F" w:rsidR="00362B58" w:rsidRDefault="00035A93" w:rsidP="00362B58">
            <w:pPr>
              <w:widowControl w:val="0"/>
              <w:spacing w:after="0"/>
              <w:rPr>
                <w:rFonts w:ascii="Arial" w:hAnsi="Arial" w:cs="Arial"/>
                <w:sz w:val="18"/>
                <w:szCs w:val="18"/>
              </w:rPr>
            </w:pPr>
            <w:sdt>
              <w:sdtPr>
                <w:rPr>
                  <w:rFonts w:ascii="Arial" w:hAnsi="Arial" w:cs="Arial"/>
                </w:rPr>
                <w:id w:val="-1381625184"/>
                <w14:checkbox>
                  <w14:checked w14:val="0"/>
                  <w14:checkedState w14:val="2612" w14:font="MS Gothic"/>
                  <w14:uncheckedState w14:val="2610" w14:font="MS Gothic"/>
                </w14:checkbox>
              </w:sdtPr>
              <w:sdtEndPr/>
              <w:sdtContent>
                <w:r w:rsidR="00B606AA">
                  <w:rPr>
                    <w:rFonts w:ascii="MS Gothic" w:eastAsia="MS Gothic" w:hAnsi="MS Gothic" w:cs="Arial" w:hint="eastAsia"/>
                  </w:rPr>
                  <w:t>☐</w:t>
                </w:r>
              </w:sdtContent>
            </w:sdt>
            <w:r w:rsidR="00B606AA">
              <w:rPr>
                <w:rFonts w:ascii="Arial" w:hAnsi="Arial" w:cs="Arial"/>
              </w:rPr>
              <w:t xml:space="preserve"> YES </w:t>
            </w:r>
            <w:sdt>
              <w:sdtPr>
                <w:rPr>
                  <w:rFonts w:ascii="Arial" w:hAnsi="Arial" w:cs="Arial"/>
                </w:rPr>
                <w:id w:val="-669413251"/>
                <w14:checkbox>
                  <w14:checked w14:val="0"/>
                  <w14:checkedState w14:val="2612" w14:font="MS Gothic"/>
                  <w14:uncheckedState w14:val="2610" w14:font="MS Gothic"/>
                </w14:checkbox>
              </w:sdtPr>
              <w:sdtEndPr/>
              <w:sdtContent>
                <w:r w:rsidR="00B606AA">
                  <w:rPr>
                    <w:rFonts w:ascii="MS Gothic" w:eastAsia="MS Gothic" w:hAnsi="MS Gothic" w:cs="Arial" w:hint="eastAsia"/>
                  </w:rPr>
                  <w:t>☐</w:t>
                </w:r>
              </w:sdtContent>
            </w:sdt>
            <w:r w:rsidR="00B606AA">
              <w:rPr>
                <w:rFonts w:ascii="Arial" w:hAnsi="Arial" w:cs="Arial"/>
              </w:rPr>
              <w:t xml:space="preserve"> NO</w:t>
            </w:r>
          </w:p>
        </w:tc>
        <w:tc>
          <w:tcPr>
            <w:tcW w:w="3185" w:type="dxa"/>
            <w:tcBorders>
              <w:top w:val="single" w:sz="4" w:space="0" w:color="auto"/>
              <w:left w:val="single" w:sz="4" w:space="0" w:color="auto"/>
              <w:bottom w:val="single" w:sz="4" w:space="0" w:color="auto"/>
              <w:right w:val="single" w:sz="4" w:space="0" w:color="auto"/>
            </w:tcBorders>
          </w:tcPr>
          <w:p w14:paraId="387887B6" w14:textId="77777777" w:rsidR="00362B58" w:rsidRDefault="00362B58" w:rsidP="00362B58">
            <w:pPr>
              <w:widowControl w:val="0"/>
              <w:spacing w:after="0"/>
              <w:rPr>
                <w:rFonts w:ascii="Arial" w:hAnsi="Arial" w:cs="Arial"/>
                <w:sz w:val="18"/>
                <w:szCs w:val="18"/>
              </w:rPr>
            </w:pPr>
          </w:p>
        </w:tc>
      </w:tr>
      <w:tr w:rsidR="00362B58" w14:paraId="7FDFFFB9" w14:textId="77777777" w:rsidTr="00B606AA">
        <w:trPr>
          <w:trHeight w:val="50"/>
        </w:trPr>
        <w:tc>
          <w:tcPr>
            <w:tcW w:w="625" w:type="dxa"/>
            <w:tcBorders>
              <w:top w:val="single" w:sz="4" w:space="0" w:color="auto"/>
              <w:left w:val="single" w:sz="4" w:space="0" w:color="auto"/>
              <w:bottom w:val="single" w:sz="4" w:space="0" w:color="auto"/>
              <w:right w:val="single" w:sz="4" w:space="0" w:color="auto"/>
            </w:tcBorders>
            <w:hideMark/>
          </w:tcPr>
          <w:p w14:paraId="770DDD4C" w14:textId="77777777" w:rsidR="00362B58" w:rsidRDefault="00362B58" w:rsidP="00362B58">
            <w:pPr>
              <w:widowControl w:val="0"/>
              <w:spacing w:after="0"/>
              <w:rPr>
                <w:rFonts w:ascii="Arial" w:hAnsi="Arial" w:cs="Arial"/>
                <w:sz w:val="18"/>
                <w:szCs w:val="18"/>
              </w:rPr>
            </w:pPr>
            <w:r>
              <w:rPr>
                <w:rFonts w:ascii="Arial" w:hAnsi="Arial" w:cs="Arial"/>
                <w:sz w:val="18"/>
                <w:szCs w:val="18"/>
              </w:rPr>
              <w:t>2.</w:t>
            </w:r>
          </w:p>
        </w:tc>
        <w:tc>
          <w:tcPr>
            <w:tcW w:w="4590" w:type="dxa"/>
            <w:gridSpan w:val="2"/>
            <w:tcBorders>
              <w:top w:val="single" w:sz="4" w:space="0" w:color="auto"/>
              <w:left w:val="single" w:sz="4" w:space="0" w:color="auto"/>
              <w:bottom w:val="single" w:sz="4" w:space="0" w:color="auto"/>
              <w:right w:val="single" w:sz="4" w:space="0" w:color="auto"/>
            </w:tcBorders>
            <w:hideMark/>
          </w:tcPr>
          <w:p w14:paraId="69EF97FB" w14:textId="236585AC" w:rsidR="00362B58" w:rsidRDefault="00B606AA" w:rsidP="00362B58">
            <w:pPr>
              <w:spacing w:after="0" w:line="276" w:lineRule="auto"/>
              <w:rPr>
                <w:rFonts w:ascii="Arial" w:hAnsi="Arial" w:cs="Arial"/>
                <w:sz w:val="18"/>
                <w:szCs w:val="18"/>
              </w:rPr>
            </w:pPr>
            <w:r>
              <w:rPr>
                <w:rFonts w:ascii="Arial" w:hAnsi="Arial" w:cs="Arial"/>
                <w:sz w:val="18"/>
                <w:szCs w:val="18"/>
              </w:rPr>
              <w:t>Safety Data Sheets f</w:t>
            </w:r>
            <w:r w:rsidR="00362B58">
              <w:rPr>
                <w:rFonts w:ascii="Arial" w:hAnsi="Arial" w:cs="Arial"/>
                <w:sz w:val="18"/>
                <w:szCs w:val="18"/>
              </w:rPr>
              <w:t>or each proposed chemical</w:t>
            </w:r>
            <w:r>
              <w:rPr>
                <w:rFonts w:ascii="Arial" w:hAnsi="Arial" w:cs="Arial"/>
                <w:sz w:val="18"/>
                <w:szCs w:val="18"/>
              </w:rPr>
              <w:t>.</w:t>
            </w:r>
          </w:p>
        </w:tc>
        <w:tc>
          <w:tcPr>
            <w:tcW w:w="1080" w:type="dxa"/>
            <w:tcBorders>
              <w:top w:val="single" w:sz="4" w:space="0" w:color="auto"/>
              <w:left w:val="single" w:sz="4" w:space="0" w:color="auto"/>
              <w:bottom w:val="single" w:sz="4" w:space="0" w:color="auto"/>
              <w:right w:val="single" w:sz="4" w:space="0" w:color="auto"/>
            </w:tcBorders>
          </w:tcPr>
          <w:p w14:paraId="27A67431" w14:textId="5E7A4154" w:rsidR="00362B58" w:rsidRDefault="00035A93" w:rsidP="00362B58">
            <w:pPr>
              <w:widowControl w:val="0"/>
              <w:spacing w:after="0"/>
              <w:rPr>
                <w:rFonts w:ascii="Arial" w:hAnsi="Arial" w:cs="Arial"/>
                <w:sz w:val="18"/>
                <w:szCs w:val="18"/>
              </w:rPr>
            </w:pPr>
            <w:sdt>
              <w:sdtPr>
                <w:rPr>
                  <w:rFonts w:ascii="Arial" w:hAnsi="Arial" w:cs="Arial"/>
                </w:rPr>
                <w:id w:val="630214230"/>
                <w14:checkbox>
                  <w14:checked w14:val="0"/>
                  <w14:checkedState w14:val="2612" w14:font="MS Gothic"/>
                  <w14:uncheckedState w14:val="2610" w14:font="MS Gothic"/>
                </w14:checkbox>
              </w:sdtPr>
              <w:sdtEndPr/>
              <w:sdtContent>
                <w:r w:rsidR="00B606AA">
                  <w:rPr>
                    <w:rFonts w:ascii="MS Gothic" w:eastAsia="MS Gothic" w:hAnsi="MS Gothic" w:cs="Arial" w:hint="eastAsia"/>
                  </w:rPr>
                  <w:t>☐</w:t>
                </w:r>
              </w:sdtContent>
            </w:sdt>
            <w:r w:rsidR="00B606AA">
              <w:rPr>
                <w:rFonts w:ascii="Arial" w:hAnsi="Arial" w:cs="Arial"/>
              </w:rPr>
              <w:t xml:space="preserve"> YES </w:t>
            </w:r>
            <w:sdt>
              <w:sdtPr>
                <w:rPr>
                  <w:rFonts w:ascii="Arial" w:hAnsi="Arial" w:cs="Arial"/>
                </w:rPr>
                <w:id w:val="-1588066581"/>
                <w14:checkbox>
                  <w14:checked w14:val="0"/>
                  <w14:checkedState w14:val="2612" w14:font="MS Gothic"/>
                  <w14:uncheckedState w14:val="2610" w14:font="MS Gothic"/>
                </w14:checkbox>
              </w:sdtPr>
              <w:sdtEndPr/>
              <w:sdtContent>
                <w:r w:rsidR="00B606AA">
                  <w:rPr>
                    <w:rFonts w:ascii="MS Gothic" w:eastAsia="MS Gothic" w:hAnsi="MS Gothic" w:cs="Arial" w:hint="eastAsia"/>
                  </w:rPr>
                  <w:t>☐</w:t>
                </w:r>
              </w:sdtContent>
            </w:sdt>
            <w:r w:rsidR="00B606AA">
              <w:rPr>
                <w:rFonts w:ascii="Arial" w:hAnsi="Arial" w:cs="Arial"/>
              </w:rPr>
              <w:t xml:space="preserve"> NO</w:t>
            </w:r>
          </w:p>
        </w:tc>
        <w:tc>
          <w:tcPr>
            <w:tcW w:w="3185" w:type="dxa"/>
            <w:tcBorders>
              <w:top w:val="single" w:sz="4" w:space="0" w:color="auto"/>
              <w:left w:val="single" w:sz="4" w:space="0" w:color="auto"/>
              <w:bottom w:val="single" w:sz="4" w:space="0" w:color="auto"/>
              <w:right w:val="single" w:sz="4" w:space="0" w:color="auto"/>
            </w:tcBorders>
          </w:tcPr>
          <w:p w14:paraId="37C446E1" w14:textId="77777777" w:rsidR="00362B58" w:rsidRDefault="00362B58" w:rsidP="00362B58">
            <w:pPr>
              <w:widowControl w:val="0"/>
              <w:spacing w:after="0"/>
              <w:rPr>
                <w:rFonts w:ascii="Arial" w:hAnsi="Arial" w:cs="Arial"/>
                <w:sz w:val="18"/>
                <w:szCs w:val="18"/>
              </w:rPr>
            </w:pPr>
          </w:p>
        </w:tc>
      </w:tr>
      <w:tr w:rsidR="00362B58" w14:paraId="1AD0C6E9" w14:textId="77777777" w:rsidTr="00B606AA">
        <w:trPr>
          <w:trHeight w:val="50"/>
        </w:trPr>
        <w:tc>
          <w:tcPr>
            <w:tcW w:w="625" w:type="dxa"/>
            <w:tcBorders>
              <w:top w:val="single" w:sz="4" w:space="0" w:color="auto"/>
              <w:left w:val="single" w:sz="4" w:space="0" w:color="auto"/>
              <w:bottom w:val="single" w:sz="4" w:space="0" w:color="auto"/>
              <w:right w:val="single" w:sz="4" w:space="0" w:color="auto"/>
            </w:tcBorders>
            <w:hideMark/>
          </w:tcPr>
          <w:p w14:paraId="4F62622E" w14:textId="77777777" w:rsidR="00362B58" w:rsidRDefault="00362B58" w:rsidP="00362B58">
            <w:pPr>
              <w:widowControl w:val="0"/>
              <w:spacing w:after="0"/>
              <w:rPr>
                <w:rFonts w:ascii="Arial" w:hAnsi="Arial" w:cs="Arial"/>
                <w:sz w:val="18"/>
                <w:szCs w:val="18"/>
              </w:rPr>
            </w:pPr>
            <w:r>
              <w:rPr>
                <w:rFonts w:ascii="Arial" w:hAnsi="Arial" w:cs="Arial"/>
                <w:sz w:val="18"/>
                <w:szCs w:val="18"/>
              </w:rPr>
              <w:t>3.</w:t>
            </w:r>
          </w:p>
        </w:tc>
        <w:tc>
          <w:tcPr>
            <w:tcW w:w="4590" w:type="dxa"/>
            <w:gridSpan w:val="2"/>
            <w:tcBorders>
              <w:top w:val="single" w:sz="4" w:space="0" w:color="auto"/>
              <w:left w:val="single" w:sz="4" w:space="0" w:color="auto"/>
              <w:bottom w:val="single" w:sz="4" w:space="0" w:color="auto"/>
              <w:right w:val="single" w:sz="4" w:space="0" w:color="auto"/>
            </w:tcBorders>
            <w:hideMark/>
          </w:tcPr>
          <w:p w14:paraId="0C5D4FDD" w14:textId="291EB8FC" w:rsidR="00362B58" w:rsidRDefault="00362B58" w:rsidP="00362B58">
            <w:pPr>
              <w:spacing w:after="0" w:line="276" w:lineRule="auto"/>
              <w:rPr>
                <w:rFonts w:ascii="Arial" w:hAnsi="Arial" w:cs="Arial"/>
                <w:sz w:val="18"/>
                <w:szCs w:val="18"/>
              </w:rPr>
            </w:pPr>
            <w:r>
              <w:rPr>
                <w:rFonts w:ascii="Arial" w:hAnsi="Arial" w:cs="Arial"/>
                <w:sz w:val="18"/>
                <w:szCs w:val="18"/>
              </w:rPr>
              <w:t>Product sheets, and other relevant information such as residual tests</w:t>
            </w:r>
            <w:r w:rsidRPr="00B606AA">
              <w:rPr>
                <w:rFonts w:ascii="Arial" w:hAnsi="Arial" w:cs="Arial"/>
                <w:sz w:val="18"/>
                <w:szCs w:val="18"/>
              </w:rPr>
              <w:t>,</w:t>
            </w:r>
            <w:r w:rsidR="00A60576" w:rsidRPr="00B606AA">
              <w:rPr>
                <w:rFonts w:ascii="Arial" w:hAnsi="Arial" w:cs="Arial"/>
                <w:sz w:val="18"/>
                <w:szCs w:val="18"/>
              </w:rPr>
              <w:t xml:space="preserve"> </w:t>
            </w:r>
            <w:r w:rsidRPr="00B606AA">
              <w:rPr>
                <w:rFonts w:ascii="Arial" w:hAnsi="Arial" w:cs="Arial"/>
                <w:sz w:val="18"/>
                <w:szCs w:val="18"/>
              </w:rPr>
              <w:t>(coagulants and flocculants only)</w:t>
            </w:r>
            <w:r w:rsidR="00B606AA">
              <w:rPr>
                <w:rFonts w:ascii="Arial" w:hAnsi="Arial" w:cs="Arial"/>
                <w:sz w:val="18"/>
                <w:szCs w:val="18"/>
              </w:rPr>
              <w:t>.</w:t>
            </w:r>
          </w:p>
        </w:tc>
        <w:tc>
          <w:tcPr>
            <w:tcW w:w="1080" w:type="dxa"/>
            <w:tcBorders>
              <w:top w:val="single" w:sz="4" w:space="0" w:color="auto"/>
              <w:left w:val="single" w:sz="4" w:space="0" w:color="auto"/>
              <w:bottom w:val="single" w:sz="4" w:space="0" w:color="auto"/>
              <w:right w:val="single" w:sz="4" w:space="0" w:color="auto"/>
            </w:tcBorders>
          </w:tcPr>
          <w:p w14:paraId="72CD79E5" w14:textId="0C092DF6" w:rsidR="00362B58" w:rsidRDefault="00035A93" w:rsidP="00362B58">
            <w:pPr>
              <w:widowControl w:val="0"/>
              <w:spacing w:after="0"/>
              <w:rPr>
                <w:rFonts w:ascii="Arial" w:hAnsi="Arial" w:cs="Arial"/>
                <w:sz w:val="18"/>
                <w:szCs w:val="18"/>
              </w:rPr>
            </w:pPr>
            <w:sdt>
              <w:sdtPr>
                <w:rPr>
                  <w:rFonts w:ascii="Arial" w:hAnsi="Arial" w:cs="Arial"/>
                </w:rPr>
                <w:id w:val="642931429"/>
                <w14:checkbox>
                  <w14:checked w14:val="0"/>
                  <w14:checkedState w14:val="2612" w14:font="MS Gothic"/>
                  <w14:uncheckedState w14:val="2610" w14:font="MS Gothic"/>
                </w14:checkbox>
              </w:sdtPr>
              <w:sdtEndPr/>
              <w:sdtContent>
                <w:r w:rsidR="00B606AA">
                  <w:rPr>
                    <w:rFonts w:ascii="MS Gothic" w:eastAsia="MS Gothic" w:hAnsi="MS Gothic" w:cs="Arial" w:hint="eastAsia"/>
                  </w:rPr>
                  <w:t>☐</w:t>
                </w:r>
              </w:sdtContent>
            </w:sdt>
            <w:r w:rsidR="00B606AA">
              <w:rPr>
                <w:rFonts w:ascii="Arial" w:hAnsi="Arial" w:cs="Arial"/>
              </w:rPr>
              <w:t xml:space="preserve"> YES </w:t>
            </w:r>
            <w:sdt>
              <w:sdtPr>
                <w:rPr>
                  <w:rFonts w:ascii="Arial" w:hAnsi="Arial" w:cs="Arial"/>
                </w:rPr>
                <w:id w:val="1413050855"/>
                <w14:checkbox>
                  <w14:checked w14:val="0"/>
                  <w14:checkedState w14:val="2612" w14:font="MS Gothic"/>
                  <w14:uncheckedState w14:val="2610" w14:font="MS Gothic"/>
                </w14:checkbox>
              </w:sdtPr>
              <w:sdtEndPr/>
              <w:sdtContent>
                <w:r w:rsidR="00B606AA">
                  <w:rPr>
                    <w:rFonts w:ascii="MS Gothic" w:eastAsia="MS Gothic" w:hAnsi="MS Gothic" w:cs="Arial" w:hint="eastAsia"/>
                  </w:rPr>
                  <w:t>☐</w:t>
                </w:r>
              </w:sdtContent>
            </w:sdt>
            <w:r w:rsidR="00B606AA">
              <w:rPr>
                <w:rFonts w:ascii="Arial" w:hAnsi="Arial" w:cs="Arial"/>
              </w:rPr>
              <w:t xml:space="preserve"> NO</w:t>
            </w:r>
          </w:p>
        </w:tc>
        <w:tc>
          <w:tcPr>
            <w:tcW w:w="3185" w:type="dxa"/>
            <w:tcBorders>
              <w:top w:val="single" w:sz="4" w:space="0" w:color="auto"/>
              <w:left w:val="single" w:sz="4" w:space="0" w:color="auto"/>
              <w:bottom w:val="single" w:sz="4" w:space="0" w:color="auto"/>
              <w:right w:val="single" w:sz="4" w:space="0" w:color="auto"/>
            </w:tcBorders>
          </w:tcPr>
          <w:p w14:paraId="4FCA3143" w14:textId="77777777" w:rsidR="00362B58" w:rsidRDefault="00362B58" w:rsidP="00362B58">
            <w:pPr>
              <w:widowControl w:val="0"/>
              <w:spacing w:after="0"/>
              <w:rPr>
                <w:rFonts w:ascii="Arial" w:hAnsi="Arial" w:cs="Arial"/>
                <w:sz w:val="18"/>
                <w:szCs w:val="18"/>
              </w:rPr>
            </w:pPr>
          </w:p>
        </w:tc>
      </w:tr>
      <w:tr w:rsidR="00362B58" w14:paraId="77166C48" w14:textId="77777777" w:rsidTr="00A60576">
        <w:trPr>
          <w:trHeight w:val="50"/>
        </w:trPr>
        <w:tc>
          <w:tcPr>
            <w:tcW w:w="9480" w:type="dxa"/>
            <w:gridSpan w:val="5"/>
            <w:tcBorders>
              <w:top w:val="single" w:sz="4" w:space="0" w:color="auto"/>
              <w:left w:val="single" w:sz="4" w:space="0" w:color="auto"/>
              <w:bottom w:val="single" w:sz="4" w:space="0" w:color="auto"/>
              <w:right w:val="single" w:sz="4" w:space="0" w:color="auto"/>
            </w:tcBorders>
            <w:hideMark/>
          </w:tcPr>
          <w:p w14:paraId="591E364F" w14:textId="087A599F" w:rsidR="00362B58" w:rsidRPr="00A60576" w:rsidRDefault="00362B58" w:rsidP="00A60576">
            <w:pPr>
              <w:spacing w:after="0"/>
              <w:rPr>
                <w:rFonts w:ascii="Arial" w:hAnsi="Arial" w:cs="Arial"/>
              </w:rPr>
            </w:pPr>
            <w:r w:rsidRPr="00A60576">
              <w:rPr>
                <w:rFonts w:ascii="Arial" w:hAnsi="Arial" w:cs="Arial"/>
              </w:rPr>
              <w:t>Based on my review of the information submitted with this application, I recommend using these chemical(s) under the intended use plan.</w:t>
            </w:r>
          </w:p>
        </w:tc>
      </w:tr>
      <w:tr w:rsidR="00362B58" w14:paraId="6811D4AA" w14:textId="77777777" w:rsidTr="00362B58">
        <w:trPr>
          <w:trHeight w:val="683"/>
        </w:trPr>
        <w:tc>
          <w:tcPr>
            <w:tcW w:w="5125" w:type="dxa"/>
            <w:gridSpan w:val="2"/>
            <w:tcBorders>
              <w:top w:val="single" w:sz="4" w:space="0" w:color="auto"/>
              <w:left w:val="single" w:sz="4" w:space="0" w:color="auto"/>
              <w:bottom w:val="single" w:sz="4" w:space="0" w:color="auto"/>
              <w:right w:val="single" w:sz="4" w:space="0" w:color="auto"/>
            </w:tcBorders>
          </w:tcPr>
          <w:p w14:paraId="32450277" w14:textId="77777777" w:rsidR="00362B58" w:rsidRDefault="00362B58" w:rsidP="00362B58">
            <w:pPr>
              <w:spacing w:after="0"/>
              <w:rPr>
                <w:rFonts w:ascii="Arial" w:hAnsi="Arial" w:cs="Arial"/>
                <w:sz w:val="21"/>
                <w:szCs w:val="21"/>
              </w:rPr>
            </w:pPr>
          </w:p>
        </w:tc>
        <w:tc>
          <w:tcPr>
            <w:tcW w:w="4355" w:type="dxa"/>
            <w:gridSpan w:val="3"/>
            <w:tcBorders>
              <w:top w:val="single" w:sz="4" w:space="0" w:color="auto"/>
              <w:left w:val="single" w:sz="4" w:space="0" w:color="auto"/>
              <w:bottom w:val="single" w:sz="4" w:space="0" w:color="auto"/>
              <w:right w:val="single" w:sz="4" w:space="0" w:color="auto"/>
            </w:tcBorders>
          </w:tcPr>
          <w:p w14:paraId="1C7C4FE5" w14:textId="77777777" w:rsidR="00362B58" w:rsidRDefault="00362B58" w:rsidP="00362B58">
            <w:pPr>
              <w:spacing w:after="0"/>
              <w:rPr>
                <w:rFonts w:ascii="Arial" w:hAnsi="Arial" w:cs="Arial"/>
                <w:sz w:val="21"/>
                <w:szCs w:val="21"/>
              </w:rPr>
            </w:pPr>
          </w:p>
        </w:tc>
      </w:tr>
      <w:tr w:rsidR="00362B58" w14:paraId="1851A86A" w14:textId="77777777" w:rsidTr="00362B58">
        <w:trPr>
          <w:trHeight w:val="50"/>
        </w:trPr>
        <w:tc>
          <w:tcPr>
            <w:tcW w:w="5125" w:type="dxa"/>
            <w:gridSpan w:val="2"/>
            <w:tcBorders>
              <w:top w:val="single" w:sz="4" w:space="0" w:color="auto"/>
              <w:left w:val="single" w:sz="4" w:space="0" w:color="auto"/>
              <w:bottom w:val="single" w:sz="4" w:space="0" w:color="auto"/>
              <w:right w:val="single" w:sz="4" w:space="0" w:color="auto"/>
            </w:tcBorders>
            <w:hideMark/>
          </w:tcPr>
          <w:p w14:paraId="0F185ABF" w14:textId="77777777" w:rsidR="00362B58" w:rsidRDefault="00362B58" w:rsidP="00362B58">
            <w:pPr>
              <w:spacing w:after="0"/>
              <w:rPr>
                <w:rFonts w:ascii="Arial" w:hAnsi="Arial" w:cs="Arial"/>
                <w:sz w:val="21"/>
                <w:szCs w:val="21"/>
              </w:rPr>
            </w:pPr>
            <w:r>
              <w:rPr>
                <w:rFonts w:ascii="Arial" w:hAnsi="Arial" w:cs="Arial"/>
              </w:rPr>
              <w:t>NAME OF QUALIFIED PROFESSIONAL</w:t>
            </w:r>
          </w:p>
        </w:tc>
        <w:tc>
          <w:tcPr>
            <w:tcW w:w="4355" w:type="dxa"/>
            <w:gridSpan w:val="3"/>
            <w:tcBorders>
              <w:top w:val="single" w:sz="4" w:space="0" w:color="auto"/>
              <w:left w:val="single" w:sz="4" w:space="0" w:color="auto"/>
              <w:bottom w:val="single" w:sz="4" w:space="0" w:color="auto"/>
              <w:right w:val="single" w:sz="4" w:space="0" w:color="auto"/>
            </w:tcBorders>
            <w:hideMark/>
          </w:tcPr>
          <w:p w14:paraId="345E14D3" w14:textId="77777777" w:rsidR="00362B58" w:rsidRDefault="00362B58" w:rsidP="00362B58">
            <w:pPr>
              <w:spacing w:after="0"/>
              <w:rPr>
                <w:rFonts w:ascii="Arial" w:hAnsi="Arial" w:cs="Arial"/>
                <w:sz w:val="21"/>
                <w:szCs w:val="21"/>
              </w:rPr>
            </w:pPr>
            <w:r>
              <w:rPr>
                <w:rFonts w:ascii="Arial" w:hAnsi="Arial" w:cs="Arial"/>
              </w:rPr>
              <w:t>COMPANY</w:t>
            </w:r>
          </w:p>
        </w:tc>
      </w:tr>
      <w:tr w:rsidR="00362B58" w14:paraId="7AFE63B7" w14:textId="77777777" w:rsidTr="007921F8">
        <w:trPr>
          <w:trHeight w:val="1385"/>
        </w:trPr>
        <w:tc>
          <w:tcPr>
            <w:tcW w:w="5125" w:type="dxa"/>
            <w:gridSpan w:val="2"/>
            <w:tcBorders>
              <w:top w:val="single" w:sz="4" w:space="0" w:color="auto"/>
              <w:left w:val="single" w:sz="4" w:space="0" w:color="auto"/>
              <w:bottom w:val="single" w:sz="4" w:space="0" w:color="auto"/>
              <w:right w:val="single" w:sz="4" w:space="0" w:color="auto"/>
            </w:tcBorders>
          </w:tcPr>
          <w:p w14:paraId="0FB6A21C" w14:textId="77777777" w:rsidR="00362B58" w:rsidRDefault="00362B58" w:rsidP="00362B58">
            <w:pPr>
              <w:spacing w:after="0"/>
              <w:rPr>
                <w:rFonts w:ascii="Arial" w:hAnsi="Arial" w:cs="Arial"/>
                <w:sz w:val="21"/>
                <w:szCs w:val="21"/>
              </w:rPr>
            </w:pPr>
          </w:p>
        </w:tc>
        <w:tc>
          <w:tcPr>
            <w:tcW w:w="4355" w:type="dxa"/>
            <w:gridSpan w:val="3"/>
            <w:tcBorders>
              <w:top w:val="single" w:sz="4" w:space="0" w:color="auto"/>
              <w:left w:val="single" w:sz="4" w:space="0" w:color="auto"/>
              <w:bottom w:val="single" w:sz="4" w:space="0" w:color="auto"/>
              <w:right w:val="single" w:sz="4" w:space="0" w:color="auto"/>
            </w:tcBorders>
          </w:tcPr>
          <w:p w14:paraId="6C75B71A" w14:textId="77777777" w:rsidR="00362B58" w:rsidRDefault="00362B58" w:rsidP="00362B58">
            <w:pPr>
              <w:spacing w:after="0"/>
              <w:rPr>
                <w:rFonts w:ascii="Arial" w:hAnsi="Arial" w:cs="Arial"/>
                <w:sz w:val="21"/>
                <w:szCs w:val="21"/>
              </w:rPr>
            </w:pPr>
          </w:p>
        </w:tc>
      </w:tr>
      <w:tr w:rsidR="00362B58" w14:paraId="70B48706" w14:textId="77777777" w:rsidTr="00362B58">
        <w:trPr>
          <w:trHeight w:val="50"/>
        </w:trPr>
        <w:tc>
          <w:tcPr>
            <w:tcW w:w="5125" w:type="dxa"/>
            <w:gridSpan w:val="2"/>
            <w:tcBorders>
              <w:top w:val="single" w:sz="4" w:space="0" w:color="auto"/>
              <w:left w:val="single" w:sz="4" w:space="0" w:color="auto"/>
              <w:bottom w:val="single" w:sz="4" w:space="0" w:color="auto"/>
              <w:right w:val="single" w:sz="4" w:space="0" w:color="auto"/>
            </w:tcBorders>
            <w:hideMark/>
          </w:tcPr>
          <w:p w14:paraId="0C446CAD" w14:textId="77777777" w:rsidR="00362B58" w:rsidRDefault="00362B58" w:rsidP="00362B58">
            <w:pPr>
              <w:spacing w:after="0"/>
              <w:rPr>
                <w:rFonts w:ascii="Arial" w:hAnsi="Arial" w:cs="Arial"/>
                <w:sz w:val="21"/>
                <w:szCs w:val="21"/>
              </w:rPr>
            </w:pPr>
            <w:r>
              <w:rPr>
                <w:rFonts w:ascii="Arial" w:hAnsi="Arial" w:cs="Arial"/>
              </w:rPr>
              <w:t>SIGNATURE OF QUALIFIED PROFESSIONAL</w:t>
            </w:r>
          </w:p>
        </w:tc>
        <w:tc>
          <w:tcPr>
            <w:tcW w:w="4355" w:type="dxa"/>
            <w:gridSpan w:val="3"/>
            <w:tcBorders>
              <w:top w:val="single" w:sz="4" w:space="0" w:color="auto"/>
              <w:left w:val="single" w:sz="4" w:space="0" w:color="auto"/>
              <w:bottom w:val="single" w:sz="4" w:space="0" w:color="auto"/>
              <w:right w:val="single" w:sz="4" w:space="0" w:color="auto"/>
            </w:tcBorders>
            <w:hideMark/>
          </w:tcPr>
          <w:p w14:paraId="3809F2CD" w14:textId="77777777" w:rsidR="00362B58" w:rsidRDefault="00362B58" w:rsidP="00362B58">
            <w:pPr>
              <w:spacing w:after="0"/>
              <w:rPr>
                <w:rFonts w:ascii="Arial" w:hAnsi="Arial" w:cs="Arial"/>
                <w:sz w:val="21"/>
                <w:szCs w:val="21"/>
              </w:rPr>
            </w:pPr>
            <w:r>
              <w:rPr>
                <w:rFonts w:ascii="Arial" w:hAnsi="Arial" w:cs="Arial"/>
              </w:rPr>
              <w:t>DATE</w:t>
            </w:r>
          </w:p>
        </w:tc>
      </w:tr>
    </w:tbl>
    <w:p w14:paraId="0A185B73" w14:textId="77777777" w:rsidR="007921F8" w:rsidRDefault="007921F8" w:rsidP="007921F8">
      <w:pPr>
        <w:pBdr>
          <w:top w:val="nil"/>
          <w:left w:val="nil"/>
          <w:bottom w:val="nil"/>
          <w:right w:val="nil"/>
          <w:between w:val="nil"/>
        </w:pBdr>
        <w:rPr>
          <w:rFonts w:ascii="Arial" w:hAnsi="Arial" w:cs="Arial"/>
        </w:rPr>
      </w:pPr>
      <w:r w:rsidRPr="009766B2">
        <w:rPr>
          <w:rFonts w:ascii="Arial" w:hAnsi="Arial" w:cs="Arial"/>
          <w:sz w:val="16"/>
          <w:szCs w:val="16"/>
        </w:rPr>
        <w:t>Personal information is collected by the City of Port Moody pursuant to Section 26 of the British Columbia Freedom of Information and Protection of Privacy Act, R.S.B.C. 1996, c. 165. Information collected will be used solely for the fulfillment of requirements for an Erosion and Sediment Control (ESC) Permit application.</w:t>
      </w:r>
      <w:r>
        <w:rPr>
          <w:rFonts w:ascii="Arial" w:hAnsi="Arial" w:cs="Arial"/>
          <w:sz w:val="16"/>
          <w:szCs w:val="16"/>
        </w:rPr>
        <w:br/>
      </w:r>
      <w:r w:rsidRPr="009766B2">
        <w:rPr>
          <w:rFonts w:ascii="Arial" w:hAnsi="Arial" w:cs="Arial"/>
          <w:sz w:val="16"/>
          <w:szCs w:val="16"/>
        </w:rPr>
        <w:t>Questions regarding this collection of information can be directed to the City of Port Moody Election Office by email at</w:t>
      </w:r>
      <w:r>
        <w:rPr>
          <w:rFonts w:ascii="Arial" w:hAnsi="Arial" w:cs="Arial"/>
          <w:sz w:val="16"/>
          <w:szCs w:val="16"/>
        </w:rPr>
        <w:t xml:space="preserve"> </w:t>
      </w:r>
      <w:r w:rsidRPr="009766B2">
        <w:rPr>
          <w:rFonts w:ascii="Arial" w:hAnsi="Arial" w:cs="Arial"/>
          <w:sz w:val="16"/>
          <w:szCs w:val="16"/>
        </w:rPr>
        <w:t>foi@DQt1moodv.ca or by mail to 100 Newport Drive. Port Moody, B.C. V3H 5C3.</w:t>
      </w:r>
    </w:p>
    <w:p w14:paraId="1865D608" w14:textId="77777777" w:rsidR="00362B58" w:rsidRDefault="00362B58" w:rsidP="00362B58">
      <w:pPr>
        <w:rPr>
          <w:rFonts w:ascii="Arial" w:hAnsi="Arial" w:cs="Arial"/>
          <w:sz w:val="21"/>
          <w:szCs w:val="21"/>
        </w:rPr>
      </w:pPr>
    </w:p>
    <w:p w14:paraId="33153CEB" w14:textId="77777777" w:rsidR="007921F8" w:rsidRDefault="007921F8" w:rsidP="00362B58">
      <w:pPr>
        <w:rPr>
          <w:rFonts w:ascii="Arial" w:hAnsi="Arial" w:cs="Arial"/>
          <w:sz w:val="21"/>
          <w:szCs w:val="21"/>
        </w:rPr>
      </w:pPr>
    </w:p>
    <w:p w14:paraId="2CAD2DA4" w14:textId="77777777" w:rsidR="00362B58" w:rsidRDefault="00362B58" w:rsidP="00362B58">
      <w:pPr>
        <w:spacing w:after="0"/>
        <w:rPr>
          <w:rFonts w:ascii="Arial" w:hAnsi="Arial" w:cs="Arial"/>
          <w:bCs/>
          <w:sz w:val="24"/>
          <w:szCs w:val="24"/>
        </w:rPr>
      </w:pPr>
    </w:p>
    <w:sectPr w:rsidR="00362B58" w:rsidSect="00024B5E">
      <w:headerReference w:type="even" r:id="rId8"/>
      <w:headerReference w:type="default" r:id="rId9"/>
      <w:footerReference w:type="default" r:id="rId10"/>
      <w:headerReference w:type="first" r:id="rId11"/>
      <w:footerReference w:type="first" r:id="rId12"/>
      <w:pgSz w:w="12240" w:h="15840"/>
      <w:pgMar w:top="1440" w:right="1440" w:bottom="1440" w:left="1440" w:header="708" w:footer="3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17E77" w14:textId="77777777" w:rsidR="0076496B" w:rsidRDefault="00084D11">
      <w:pPr>
        <w:spacing w:after="0" w:line="240" w:lineRule="auto"/>
      </w:pPr>
      <w:r>
        <w:separator/>
      </w:r>
    </w:p>
  </w:endnote>
  <w:endnote w:type="continuationSeparator" w:id="0">
    <w:p w14:paraId="720CEA84" w14:textId="77777777" w:rsidR="0076496B" w:rsidRDefault="0008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0A0F" w14:textId="2818C77B" w:rsidR="002A0193" w:rsidRPr="00311161" w:rsidRDefault="008B6ACF" w:rsidP="00311161">
    <w:pPr>
      <w:pBdr>
        <w:top w:val="nil"/>
        <w:left w:val="nil"/>
        <w:bottom w:val="nil"/>
        <w:right w:val="nil"/>
        <w:between w:val="nil"/>
      </w:pBdr>
      <w:rPr>
        <w:rFonts w:ascii="Arial" w:hAnsi="Arial" w:cs="Arial"/>
        <w:sz w:val="16"/>
        <w:szCs w:val="16"/>
      </w:rPr>
    </w:pPr>
    <w:r w:rsidRPr="00C54DAB">
      <w:rPr>
        <w:noProof/>
        <w:lang w:eastAsia="ja-JP"/>
      </w:rPr>
      <w:drawing>
        <wp:anchor distT="0" distB="0" distL="114300" distR="114300" simplePos="0" relativeHeight="251657216" behindDoc="1" locked="0" layoutInCell="1" allowOverlap="1" wp14:anchorId="27691C17" wp14:editId="7A964DBA">
          <wp:simplePos x="0" y="0"/>
          <wp:positionH relativeFrom="column">
            <wp:posOffset>22860</wp:posOffset>
          </wp:positionH>
          <wp:positionV relativeFrom="paragraph">
            <wp:posOffset>-31115</wp:posOffset>
          </wp:positionV>
          <wp:extent cx="5943600" cy="361315"/>
          <wp:effectExtent l="0" t="0" r="0" b="635"/>
          <wp:wrapNone/>
          <wp:docPr id="1132363075" name="Picture 1132363075" descr="C:\Users\jmccavour\Desktop\Footer 8.5 x 11 90 percent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cavour\Desktop\Footer 8.5 x 11 90 percent small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613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11161">
      <w:br/>
    </w:r>
    <w:r w:rsidR="00311161" w:rsidRPr="00311161">
      <w:rPr>
        <w:rFonts w:ascii="Arial" w:hAnsi="Arial" w:cs="Arial"/>
        <w:sz w:val="16"/>
        <w:szCs w:val="16"/>
      </w:rPr>
      <w:t>City of Port Moody Stream and Drainage Bylaw, 2023, No. 3426</w:t>
    </w:r>
    <w:r w:rsidR="00311161" w:rsidRPr="00311161">
      <w:rPr>
        <w:rFonts w:ascii="Arial" w:hAnsi="Arial" w:cs="Arial"/>
        <w:sz w:val="16"/>
        <w:szCs w:val="16"/>
      </w:rPr>
      <w:br/>
    </w:r>
    <w:r w:rsidRPr="00311161">
      <w:rPr>
        <w:rFonts w:ascii="Arial" w:hAnsi="Arial" w:cs="Arial"/>
        <w:sz w:val="16"/>
        <w:szCs w:val="16"/>
      </w:rPr>
      <w:t>EDMS#</w:t>
    </w:r>
    <w:r w:rsidR="009766B2" w:rsidRPr="00311161">
      <w:rPr>
        <w:rFonts w:ascii="Arial" w:hAnsi="Arial" w:cs="Arial"/>
        <w:sz w:val="16"/>
        <w:szCs w:val="16"/>
      </w:rPr>
      <w:t>619823</w:t>
    </w:r>
    <w:r w:rsidRPr="00311161">
      <w:rPr>
        <w:rFonts w:ascii="Arial" w:hAnsi="Arial" w:cs="Arial"/>
        <w:color w:val="FFFFFF"/>
        <w:sz w:val="16"/>
        <w:szCs w:val="16"/>
      </w:rPr>
      <w:t>GE</w:t>
    </w:r>
    <w:r w:rsidRPr="00311161">
      <w:rPr>
        <w:rFonts w:ascii="Arial" w:hAnsi="Arial" w:cs="Arial"/>
        <w:color w:val="FFFFFF"/>
      </w:rPr>
      <w:t xml:space="preserve">  </w:t>
    </w:r>
    <w:r w:rsidR="00084D11" w:rsidRPr="00311161">
      <w:rPr>
        <w:rFonts w:ascii="Arial" w:hAnsi="Arial" w:cs="Arial"/>
        <w:color w:val="FFFFFF"/>
      </w:rPr>
      <w:t xml:space="preserve"> </w:t>
    </w:r>
  </w:p>
  <w:p w14:paraId="0CAEE0D5" w14:textId="6C04BE20" w:rsidR="002A0193" w:rsidRDefault="00084D11">
    <w:pPr>
      <w:pBdr>
        <w:top w:val="nil"/>
        <w:left w:val="nil"/>
        <w:bottom w:val="nil"/>
        <w:right w:val="nil"/>
        <w:between w:val="nil"/>
      </w:pBdr>
      <w:tabs>
        <w:tab w:val="center" w:pos="4680"/>
        <w:tab w:val="right" w:pos="9360"/>
      </w:tabs>
      <w:spacing w:after="0" w:line="240" w:lineRule="auto"/>
      <w:jc w:val="right"/>
      <w:rPr>
        <w:color w:val="000000"/>
      </w:rPr>
    </w:pPr>
    <w:r>
      <w:rPr>
        <w:b/>
        <w:color w:val="FFFFFF"/>
        <w:sz w:val="24"/>
        <w:szCs w:val="24"/>
      </w:rPr>
      <w:fldChar w:fldCharType="begin"/>
    </w:r>
    <w:r>
      <w:rPr>
        <w:b/>
        <w:color w:val="FFFFFF"/>
        <w:sz w:val="24"/>
        <w:szCs w:val="24"/>
      </w:rPr>
      <w:instrText>PAGE</w:instrText>
    </w:r>
    <w:r>
      <w:rPr>
        <w:b/>
        <w:color w:val="FFFFFF"/>
        <w:sz w:val="24"/>
        <w:szCs w:val="24"/>
      </w:rPr>
      <w:fldChar w:fldCharType="separate"/>
    </w:r>
    <w:r w:rsidR="0019392C">
      <w:rPr>
        <w:b/>
        <w:noProof/>
        <w:color w:val="FFFFFF"/>
        <w:sz w:val="24"/>
        <w:szCs w:val="24"/>
      </w:rPr>
      <w:t>2</w:t>
    </w:r>
    <w:r>
      <w:rPr>
        <w:b/>
        <w:color w:val="FFFFFF"/>
        <w:sz w:val="24"/>
        <w:szCs w:val="24"/>
      </w:rPr>
      <w:fldChar w:fldCharType="end"/>
    </w:r>
    <w:r>
      <w:rPr>
        <w:color w:val="FFFFFF"/>
      </w:rPr>
      <w:t xml:space="preserve"> of </w:t>
    </w:r>
    <w:r>
      <w:rPr>
        <w:b/>
        <w:color w:val="FFFFFF"/>
        <w:sz w:val="24"/>
        <w:szCs w:val="24"/>
      </w:rPr>
      <w:fldChar w:fldCharType="begin"/>
    </w:r>
    <w:r>
      <w:rPr>
        <w:b/>
        <w:color w:val="FFFFFF"/>
        <w:sz w:val="24"/>
        <w:szCs w:val="24"/>
      </w:rPr>
      <w:instrText>NUMPAGES</w:instrText>
    </w:r>
    <w:r>
      <w:rPr>
        <w:b/>
        <w:color w:val="FFFFFF"/>
        <w:sz w:val="24"/>
        <w:szCs w:val="24"/>
      </w:rPr>
      <w:fldChar w:fldCharType="separate"/>
    </w:r>
    <w:r w:rsidR="0019392C">
      <w:rPr>
        <w:b/>
        <w:noProof/>
        <w:color w:val="FFFFFF"/>
        <w:sz w:val="24"/>
        <w:szCs w:val="24"/>
      </w:rPr>
      <w:t>2</w:t>
    </w:r>
    <w:r>
      <w:rPr>
        <w:b/>
        <w:color w:val="FFFFFF"/>
        <w:sz w:val="24"/>
        <w:szCs w:val="24"/>
      </w:rPr>
      <w:fldChar w:fldCharType="end"/>
    </w:r>
  </w:p>
  <w:p w14:paraId="2BF3F6C4" w14:textId="77777777" w:rsidR="002A0193" w:rsidRDefault="002A019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6D9E" w14:textId="77777777" w:rsidR="00DA7D73" w:rsidRDefault="00DA7D73" w:rsidP="00DA7D73">
    <w:pPr>
      <w:pStyle w:val="Footer"/>
    </w:pPr>
    <w:r>
      <w:rPr>
        <w:noProof/>
        <w:lang w:eastAsia="ja-JP"/>
      </w:rPr>
      <w:drawing>
        <wp:inline distT="0" distB="0" distL="0" distR="0" wp14:anchorId="615A9924" wp14:editId="6BB1E320">
          <wp:extent cx="5943600" cy="361315"/>
          <wp:effectExtent l="19050" t="0" r="0" b="0"/>
          <wp:docPr id="466227703" name="Picture 466227703" descr="C:\Users\jmccavour\Desktop\Footer 8.5 x 11 90 percent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cavour\Desktop\Footer 8.5 x 11 90 percent smaller.jpg"/>
                  <pic:cNvPicPr>
                    <a:picLocks noChangeAspect="1" noChangeArrowheads="1"/>
                  </pic:cNvPicPr>
                </pic:nvPicPr>
                <pic:blipFill>
                  <a:blip r:embed="rId1"/>
                  <a:srcRect/>
                  <a:stretch>
                    <a:fillRect/>
                  </a:stretch>
                </pic:blipFill>
                <pic:spPr bwMode="auto">
                  <a:xfrm>
                    <a:off x="0" y="0"/>
                    <a:ext cx="5943600" cy="361315"/>
                  </a:xfrm>
                  <a:prstGeom prst="rect">
                    <a:avLst/>
                  </a:prstGeom>
                  <a:noFill/>
                  <a:ln w="9525">
                    <a:noFill/>
                    <a:miter lim="800000"/>
                    <a:headEnd/>
                    <a:tailEnd/>
                  </a:ln>
                </pic:spPr>
              </pic:pic>
            </a:graphicData>
          </a:graphic>
        </wp:inline>
      </w:drawing>
    </w:r>
  </w:p>
  <w:p w14:paraId="3316A0A4" w14:textId="6E2514B5" w:rsidR="002A0193" w:rsidRPr="00DA7D73" w:rsidRDefault="00DA7D73" w:rsidP="00DA7D73">
    <w:pPr>
      <w:pStyle w:val="Footer"/>
      <w:rPr>
        <w:rFonts w:cs="Arial"/>
        <w:szCs w:val="16"/>
      </w:rPr>
    </w:pPr>
    <w:r>
      <w:t>EDMS#</w:t>
    </w:r>
    <w:r w:rsidR="00084D11">
      <w:rPr>
        <w:rFonts w:ascii="Calibri" w:eastAsia="Calibri" w:hAnsi="Calibri" w:cs="Calibri"/>
        <w:color w:val="FFFFFF"/>
      </w:rPr>
      <w:t xml:space="preserve">GE  </w:t>
    </w:r>
  </w:p>
  <w:p w14:paraId="061D7FDC" w14:textId="20DB14E2" w:rsidR="002A0193" w:rsidRDefault="00F64591" w:rsidP="00F64591">
    <w:pPr>
      <w:pBdr>
        <w:top w:val="nil"/>
        <w:left w:val="nil"/>
        <w:bottom w:val="nil"/>
        <w:right w:val="nil"/>
        <w:between w:val="nil"/>
      </w:pBdr>
      <w:tabs>
        <w:tab w:val="left" w:pos="3556"/>
        <w:tab w:val="center" w:pos="4680"/>
        <w:tab w:val="right" w:pos="9360"/>
      </w:tabs>
      <w:spacing w:after="0" w:line="240" w:lineRule="auto"/>
      <w:rPr>
        <w:color w:val="000000"/>
      </w:rPr>
    </w:pPr>
    <w:r>
      <w:rPr>
        <w:b/>
        <w:color w:val="FFFFFF"/>
        <w:sz w:val="24"/>
        <w:szCs w:val="24"/>
      </w:rPr>
      <w:tab/>
    </w:r>
    <w:r>
      <w:rPr>
        <w:b/>
        <w:color w:val="FFFFFF"/>
        <w:sz w:val="24"/>
        <w:szCs w:val="24"/>
      </w:rPr>
      <w:tab/>
    </w:r>
    <w:r>
      <w:rPr>
        <w:b/>
        <w:color w:val="FFFFFF"/>
        <w:sz w:val="24"/>
        <w:szCs w:val="24"/>
      </w:rPr>
      <w:tab/>
    </w:r>
    <w:r w:rsidR="00084D11">
      <w:rPr>
        <w:b/>
        <w:color w:val="FFFFFF"/>
        <w:sz w:val="24"/>
        <w:szCs w:val="24"/>
      </w:rPr>
      <w:fldChar w:fldCharType="begin"/>
    </w:r>
    <w:r w:rsidR="00084D11">
      <w:rPr>
        <w:b/>
        <w:color w:val="FFFFFF"/>
        <w:sz w:val="24"/>
        <w:szCs w:val="24"/>
      </w:rPr>
      <w:instrText>PAGE</w:instrText>
    </w:r>
    <w:r w:rsidR="00084D11">
      <w:rPr>
        <w:b/>
        <w:color w:val="FFFFFF"/>
        <w:sz w:val="24"/>
        <w:szCs w:val="24"/>
      </w:rPr>
      <w:fldChar w:fldCharType="separate"/>
    </w:r>
    <w:r w:rsidR="00DA7D73">
      <w:rPr>
        <w:b/>
        <w:noProof/>
        <w:color w:val="FFFFFF"/>
        <w:sz w:val="24"/>
        <w:szCs w:val="24"/>
      </w:rPr>
      <w:t>1</w:t>
    </w:r>
    <w:r w:rsidR="00084D11">
      <w:rPr>
        <w:b/>
        <w:color w:val="FFFFFF"/>
        <w:sz w:val="24"/>
        <w:szCs w:val="24"/>
      </w:rPr>
      <w:fldChar w:fldCharType="end"/>
    </w:r>
    <w:r w:rsidR="00084D11">
      <w:rPr>
        <w:color w:val="FFFFFF"/>
      </w:rPr>
      <w:t xml:space="preserve"> of </w:t>
    </w:r>
    <w:r w:rsidR="00084D11">
      <w:rPr>
        <w:b/>
        <w:color w:val="FFFFFF"/>
        <w:sz w:val="24"/>
        <w:szCs w:val="24"/>
      </w:rPr>
      <w:fldChar w:fldCharType="begin"/>
    </w:r>
    <w:r w:rsidR="00084D11">
      <w:rPr>
        <w:b/>
        <w:color w:val="FFFFFF"/>
        <w:sz w:val="24"/>
        <w:szCs w:val="24"/>
      </w:rPr>
      <w:instrText>NUMPAGES</w:instrText>
    </w:r>
    <w:r w:rsidR="00084D11">
      <w:rPr>
        <w:b/>
        <w:color w:val="FFFFFF"/>
        <w:sz w:val="24"/>
        <w:szCs w:val="24"/>
      </w:rPr>
      <w:fldChar w:fldCharType="separate"/>
    </w:r>
    <w:r w:rsidR="00DA7D73">
      <w:rPr>
        <w:b/>
        <w:noProof/>
        <w:color w:val="FFFFFF"/>
        <w:sz w:val="24"/>
        <w:szCs w:val="24"/>
      </w:rPr>
      <w:t>1</w:t>
    </w:r>
    <w:r w:rsidR="00084D11">
      <w:rPr>
        <w:b/>
        <w:color w:val="FFFFFF"/>
        <w:sz w:val="24"/>
        <w:szCs w:val="24"/>
      </w:rPr>
      <w:fldChar w:fldCharType="end"/>
    </w:r>
  </w:p>
  <w:p w14:paraId="34BECAF4" w14:textId="77777777" w:rsidR="002A0193" w:rsidRDefault="002A0193">
    <w:pPr>
      <w:pBdr>
        <w:top w:val="nil"/>
        <w:left w:val="nil"/>
        <w:bottom w:val="nil"/>
        <w:right w:val="nil"/>
        <w:between w:val="nil"/>
      </w:pBdr>
      <w:tabs>
        <w:tab w:val="center" w:pos="4680"/>
        <w:tab w:val="right" w:pos="9360"/>
      </w:tabs>
      <w:spacing w:after="0" w:line="240" w:lineRule="auto"/>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19FA9" w14:textId="77777777" w:rsidR="0076496B" w:rsidRDefault="00084D11">
      <w:pPr>
        <w:spacing w:after="0" w:line="240" w:lineRule="auto"/>
      </w:pPr>
      <w:r>
        <w:separator/>
      </w:r>
    </w:p>
  </w:footnote>
  <w:footnote w:type="continuationSeparator" w:id="0">
    <w:p w14:paraId="79E8872B" w14:textId="77777777" w:rsidR="0076496B" w:rsidRDefault="00084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F523" w14:textId="77777777" w:rsidR="002A0193" w:rsidRDefault="00035A93">
    <w:pPr>
      <w:pBdr>
        <w:top w:val="nil"/>
        <w:left w:val="nil"/>
        <w:bottom w:val="nil"/>
        <w:right w:val="nil"/>
        <w:between w:val="nil"/>
      </w:pBdr>
      <w:tabs>
        <w:tab w:val="center" w:pos="4680"/>
        <w:tab w:val="right" w:pos="9360"/>
      </w:tabs>
      <w:spacing w:after="0" w:line="240" w:lineRule="auto"/>
      <w:rPr>
        <w:color w:val="000000"/>
      </w:rPr>
    </w:pPr>
    <w:r>
      <w:rPr>
        <w:color w:val="000000"/>
      </w:rPr>
      <w:pict w14:anchorId="3D828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11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3E668" w14:textId="38D669F5" w:rsidR="00024B5E" w:rsidRDefault="00024B5E">
    <w:pPr>
      <w:pStyle w:val="Header"/>
    </w:pPr>
    <w:r w:rsidRPr="00BE09BF">
      <w:rPr>
        <w:noProof/>
      </w:rPr>
      <w:drawing>
        <wp:inline distT="0" distB="0" distL="0" distR="0" wp14:anchorId="14ABA13E" wp14:editId="030031EC">
          <wp:extent cx="5943600" cy="390525"/>
          <wp:effectExtent l="0" t="0" r="0" b="9525"/>
          <wp:docPr id="1708826129" name="Picture 1708826129" descr="C:\Users\jmccavour\Desktop\2015 Template Update - New Headers with new address\Colou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cavour\Desktop\2015 Template Update - New Headers with new address\Colour Letterhead.jpg"/>
                  <pic:cNvPicPr>
                    <a:picLocks noChangeAspect="1" noChangeArrowheads="1"/>
                  </pic:cNvPicPr>
                </pic:nvPicPr>
                <pic:blipFill>
                  <a:blip r:embed="rId1" cstate="print"/>
                  <a:srcRect/>
                  <a:stretch>
                    <a:fillRect/>
                  </a:stretch>
                </pic:blipFill>
                <pic:spPr bwMode="auto">
                  <a:xfrm>
                    <a:off x="0" y="0"/>
                    <a:ext cx="5943600" cy="3905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A9A1" w14:textId="09350CF8" w:rsidR="002A0193" w:rsidRDefault="00DA7D73">
    <w:pPr>
      <w:pBdr>
        <w:top w:val="nil"/>
        <w:left w:val="nil"/>
        <w:bottom w:val="nil"/>
        <w:right w:val="nil"/>
        <w:between w:val="nil"/>
      </w:pBdr>
      <w:tabs>
        <w:tab w:val="center" w:pos="4680"/>
        <w:tab w:val="right" w:pos="9360"/>
      </w:tabs>
      <w:spacing w:after="0" w:line="240" w:lineRule="auto"/>
      <w:rPr>
        <w:color w:val="000000"/>
      </w:rPr>
    </w:pPr>
    <w:r w:rsidRPr="00BE09BF">
      <w:rPr>
        <w:noProof/>
      </w:rPr>
      <w:drawing>
        <wp:inline distT="0" distB="0" distL="0" distR="0" wp14:anchorId="44E10820" wp14:editId="6CF05FC3">
          <wp:extent cx="5943600" cy="390525"/>
          <wp:effectExtent l="0" t="0" r="0" b="9525"/>
          <wp:docPr id="1867389841" name="Picture 1867389841" descr="C:\Users\jmccavour\Desktop\2015 Template Update - New Headers with new address\Colou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cavour\Desktop\2015 Template Update - New Headers with new address\Colour Letterhead.jpg"/>
                  <pic:cNvPicPr>
                    <a:picLocks noChangeAspect="1" noChangeArrowheads="1"/>
                  </pic:cNvPicPr>
                </pic:nvPicPr>
                <pic:blipFill>
                  <a:blip r:embed="rId1" cstate="print"/>
                  <a:srcRect/>
                  <a:stretch>
                    <a:fillRect/>
                  </a:stretch>
                </pic:blipFill>
                <pic:spPr bwMode="auto">
                  <a:xfrm>
                    <a:off x="0" y="0"/>
                    <a:ext cx="5943600" cy="390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9B6"/>
    <w:multiLevelType w:val="hybridMultilevel"/>
    <w:tmpl w:val="5ECC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8F2241"/>
    <w:multiLevelType w:val="hybridMultilevel"/>
    <w:tmpl w:val="92B0CC00"/>
    <w:lvl w:ilvl="0" w:tplc="C230286C">
      <w:start w:val="1"/>
      <w:numFmt w:val="decimal"/>
      <w:lvlText w:val="%1."/>
      <w:lvlJc w:val="left"/>
      <w:pPr>
        <w:ind w:left="1152" w:hanging="360"/>
      </w:pPr>
      <w:rPr>
        <w:rFonts w:ascii="Arial" w:eastAsia="Calibri" w:hAnsi="Arial" w:cs="Arial"/>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ADE6F36"/>
    <w:multiLevelType w:val="multilevel"/>
    <w:tmpl w:val="675A84B8"/>
    <w:lvl w:ilvl="0">
      <w:start w:val="6"/>
      <w:numFmt w:val="decimal"/>
      <w:lvlText w:val="%1"/>
      <w:lvlJc w:val="left"/>
      <w:pPr>
        <w:ind w:left="360" w:hanging="360"/>
      </w:pPr>
      <w:rPr>
        <w:rFonts w:hint="default"/>
      </w:rPr>
    </w:lvl>
    <w:lvl w:ilvl="1">
      <w:start w:val="6"/>
      <w:numFmt w:val="decimal"/>
      <w:lvlText w:val="7.%2"/>
      <w:lvlJc w:val="left"/>
      <w:pPr>
        <w:ind w:left="360" w:hanging="360"/>
      </w:pPr>
      <w:rPr>
        <w:rFonts w:hint="default"/>
      </w:rPr>
    </w:lvl>
    <w:lvl w:ilvl="2">
      <w:start w:val="5"/>
      <w:numFmt w:val="decimal"/>
      <w:lvlText w:val="6.%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6A04A0"/>
    <w:multiLevelType w:val="multilevel"/>
    <w:tmpl w:val="37D69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C37027"/>
    <w:multiLevelType w:val="hybridMultilevel"/>
    <w:tmpl w:val="934A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B63D3"/>
    <w:multiLevelType w:val="hybridMultilevel"/>
    <w:tmpl w:val="4DB81A78"/>
    <w:lvl w:ilvl="0" w:tplc="C230286C">
      <w:start w:val="1"/>
      <w:numFmt w:val="decimal"/>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9010BF"/>
    <w:multiLevelType w:val="hybridMultilevel"/>
    <w:tmpl w:val="934A29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00125">
    <w:abstractNumId w:val="3"/>
  </w:num>
  <w:num w:numId="2" w16cid:durableId="1431659294">
    <w:abstractNumId w:val="4"/>
  </w:num>
  <w:num w:numId="3" w16cid:durableId="1607881817">
    <w:abstractNumId w:val="5"/>
  </w:num>
  <w:num w:numId="4" w16cid:durableId="496655592">
    <w:abstractNumId w:val="2"/>
  </w:num>
  <w:num w:numId="5" w16cid:durableId="2142069295">
    <w:abstractNumId w:val="0"/>
  </w:num>
  <w:num w:numId="6" w16cid:durableId="269552713">
    <w:abstractNumId w:val="6"/>
  </w:num>
  <w:num w:numId="7" w16cid:durableId="1285578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93"/>
    <w:rsid w:val="00004554"/>
    <w:rsid w:val="00024B5E"/>
    <w:rsid w:val="00035A93"/>
    <w:rsid w:val="00053627"/>
    <w:rsid w:val="00084D11"/>
    <w:rsid w:val="0009295A"/>
    <w:rsid w:val="001630FD"/>
    <w:rsid w:val="00184C90"/>
    <w:rsid w:val="0019392C"/>
    <w:rsid w:val="002A0193"/>
    <w:rsid w:val="00311161"/>
    <w:rsid w:val="003257FE"/>
    <w:rsid w:val="00362B58"/>
    <w:rsid w:val="00546650"/>
    <w:rsid w:val="00573435"/>
    <w:rsid w:val="00623A37"/>
    <w:rsid w:val="0074047D"/>
    <w:rsid w:val="0076496B"/>
    <w:rsid w:val="00784F71"/>
    <w:rsid w:val="007921F8"/>
    <w:rsid w:val="007C786B"/>
    <w:rsid w:val="007E33C2"/>
    <w:rsid w:val="00875E48"/>
    <w:rsid w:val="0089430A"/>
    <w:rsid w:val="008B36C9"/>
    <w:rsid w:val="008B6ACF"/>
    <w:rsid w:val="008C7A40"/>
    <w:rsid w:val="009766B2"/>
    <w:rsid w:val="00A60576"/>
    <w:rsid w:val="00A941B5"/>
    <w:rsid w:val="00B606AA"/>
    <w:rsid w:val="00BD377E"/>
    <w:rsid w:val="00BE749D"/>
    <w:rsid w:val="00C153F7"/>
    <w:rsid w:val="00C54DAB"/>
    <w:rsid w:val="00CF05E9"/>
    <w:rsid w:val="00DA7D73"/>
    <w:rsid w:val="00ED556D"/>
    <w:rsid w:val="00F6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3694DE"/>
  <w15:docId w15:val="{F5A4724E-A8AE-4419-AD46-57423D25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FD"/>
    <w:rPr>
      <w:lang w:eastAsia="en-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45C2E"/>
    <w:pPr>
      <w:tabs>
        <w:tab w:val="center" w:pos="4680"/>
        <w:tab w:val="right" w:pos="9360"/>
      </w:tabs>
      <w:spacing w:after="0" w:line="240" w:lineRule="auto"/>
    </w:pPr>
    <w:rPr>
      <w:rFonts w:asciiTheme="minorHAnsi" w:eastAsiaTheme="minorHAnsi" w:hAnsiTheme="minorHAnsi" w:cstheme="minorBidi"/>
      <w:lang w:val="en-CA" w:eastAsia="en-US"/>
    </w:rPr>
  </w:style>
  <w:style w:type="character" w:customStyle="1" w:styleId="HeaderChar">
    <w:name w:val="Header Char"/>
    <w:basedOn w:val="DefaultParagraphFont"/>
    <w:link w:val="Header"/>
    <w:uiPriority w:val="99"/>
    <w:rsid w:val="00D45C2E"/>
  </w:style>
  <w:style w:type="paragraph" w:styleId="Footer">
    <w:name w:val="footer"/>
    <w:basedOn w:val="Normal"/>
    <w:link w:val="FooterChar"/>
    <w:uiPriority w:val="99"/>
    <w:unhideWhenUsed/>
    <w:rsid w:val="00D45C2E"/>
    <w:pPr>
      <w:tabs>
        <w:tab w:val="center" w:pos="4680"/>
        <w:tab w:val="right" w:pos="9360"/>
      </w:tabs>
      <w:spacing w:after="0" w:line="240" w:lineRule="auto"/>
    </w:pPr>
    <w:rPr>
      <w:rFonts w:asciiTheme="minorHAnsi" w:eastAsiaTheme="minorHAnsi" w:hAnsiTheme="minorHAnsi" w:cstheme="minorBidi"/>
      <w:lang w:val="en-CA" w:eastAsia="en-US"/>
    </w:rPr>
  </w:style>
  <w:style w:type="character" w:customStyle="1" w:styleId="FooterChar">
    <w:name w:val="Footer Char"/>
    <w:basedOn w:val="DefaultParagraphFont"/>
    <w:link w:val="Footer"/>
    <w:uiPriority w:val="99"/>
    <w:rsid w:val="00D45C2E"/>
  </w:style>
  <w:style w:type="table" w:styleId="TableGrid">
    <w:name w:val="Table Grid"/>
    <w:basedOn w:val="TableNormal"/>
    <w:uiPriority w:val="39"/>
    <w:rsid w:val="00D45C2E"/>
    <w:pPr>
      <w:spacing w:after="0" w:line="240" w:lineRule="auto"/>
    </w:pPr>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138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445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Revision">
    <w:name w:val="Revision"/>
    <w:hidden/>
    <w:uiPriority w:val="99"/>
    <w:semiHidden/>
    <w:rsid w:val="007E33C2"/>
    <w:pPr>
      <w:spacing w:after="0" w:line="240" w:lineRule="auto"/>
    </w:pPr>
    <w:rPr>
      <w:lang w:eastAsia="en-CA"/>
    </w:rPr>
  </w:style>
  <w:style w:type="character" w:styleId="CommentReference">
    <w:name w:val="annotation reference"/>
    <w:basedOn w:val="DefaultParagraphFont"/>
    <w:uiPriority w:val="99"/>
    <w:semiHidden/>
    <w:unhideWhenUsed/>
    <w:rsid w:val="00573435"/>
    <w:rPr>
      <w:sz w:val="16"/>
      <w:szCs w:val="16"/>
    </w:rPr>
  </w:style>
  <w:style w:type="paragraph" w:styleId="CommentText">
    <w:name w:val="annotation text"/>
    <w:basedOn w:val="Normal"/>
    <w:link w:val="CommentTextChar"/>
    <w:uiPriority w:val="99"/>
    <w:unhideWhenUsed/>
    <w:rsid w:val="00573435"/>
    <w:pPr>
      <w:spacing w:line="240" w:lineRule="auto"/>
    </w:pPr>
    <w:rPr>
      <w:sz w:val="20"/>
      <w:szCs w:val="20"/>
      <w:lang w:val="en-CA" w:eastAsia="en-US"/>
    </w:rPr>
  </w:style>
  <w:style w:type="character" w:customStyle="1" w:styleId="CommentTextChar">
    <w:name w:val="Comment Text Char"/>
    <w:basedOn w:val="DefaultParagraphFont"/>
    <w:link w:val="CommentText"/>
    <w:uiPriority w:val="99"/>
    <w:rsid w:val="00573435"/>
    <w:rPr>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9090">
      <w:bodyDiv w:val="1"/>
      <w:marLeft w:val="0"/>
      <w:marRight w:val="0"/>
      <w:marTop w:val="0"/>
      <w:marBottom w:val="0"/>
      <w:divBdr>
        <w:top w:val="none" w:sz="0" w:space="0" w:color="auto"/>
        <w:left w:val="none" w:sz="0" w:space="0" w:color="auto"/>
        <w:bottom w:val="none" w:sz="0" w:space="0" w:color="auto"/>
        <w:right w:val="none" w:sz="0" w:space="0" w:color="auto"/>
      </w:divBdr>
    </w:div>
    <w:div w:id="204031316">
      <w:bodyDiv w:val="1"/>
      <w:marLeft w:val="0"/>
      <w:marRight w:val="0"/>
      <w:marTop w:val="0"/>
      <w:marBottom w:val="0"/>
      <w:divBdr>
        <w:top w:val="none" w:sz="0" w:space="0" w:color="auto"/>
        <w:left w:val="none" w:sz="0" w:space="0" w:color="auto"/>
        <w:bottom w:val="none" w:sz="0" w:space="0" w:color="auto"/>
        <w:right w:val="none" w:sz="0" w:space="0" w:color="auto"/>
      </w:divBdr>
    </w:div>
    <w:div w:id="427699802">
      <w:bodyDiv w:val="1"/>
      <w:marLeft w:val="0"/>
      <w:marRight w:val="0"/>
      <w:marTop w:val="0"/>
      <w:marBottom w:val="0"/>
      <w:divBdr>
        <w:top w:val="none" w:sz="0" w:space="0" w:color="auto"/>
        <w:left w:val="none" w:sz="0" w:space="0" w:color="auto"/>
        <w:bottom w:val="none" w:sz="0" w:space="0" w:color="auto"/>
        <w:right w:val="none" w:sz="0" w:space="0" w:color="auto"/>
      </w:divBdr>
    </w:div>
    <w:div w:id="858664128">
      <w:bodyDiv w:val="1"/>
      <w:marLeft w:val="0"/>
      <w:marRight w:val="0"/>
      <w:marTop w:val="0"/>
      <w:marBottom w:val="0"/>
      <w:divBdr>
        <w:top w:val="none" w:sz="0" w:space="0" w:color="auto"/>
        <w:left w:val="none" w:sz="0" w:space="0" w:color="auto"/>
        <w:bottom w:val="none" w:sz="0" w:space="0" w:color="auto"/>
        <w:right w:val="none" w:sz="0" w:space="0" w:color="auto"/>
      </w:divBdr>
    </w:div>
    <w:div w:id="1266843396">
      <w:bodyDiv w:val="1"/>
      <w:marLeft w:val="0"/>
      <w:marRight w:val="0"/>
      <w:marTop w:val="0"/>
      <w:marBottom w:val="0"/>
      <w:divBdr>
        <w:top w:val="none" w:sz="0" w:space="0" w:color="auto"/>
        <w:left w:val="none" w:sz="0" w:space="0" w:color="auto"/>
        <w:bottom w:val="none" w:sz="0" w:space="0" w:color="auto"/>
        <w:right w:val="none" w:sz="0" w:space="0" w:color="auto"/>
      </w:divBdr>
    </w:div>
    <w:div w:id="1359552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ivcArgCA/vcX+woCNf44ttIig==">AMUW2mUrZXPsskY5n0YmWwendPmkDzifBkeTtpxZiB3uimPKbDEFKQzIKX/RsYTTZZAXmTQbTYhEkJy6cYTgOYOZe0z4yBfb+v1XIc2Oas4vmuz+r2nAaYJpx9SZ8hiQweIJtEixKbLw7ZPMo8nEodD7fCAtb5zj1EIqMoTU6mrGZ0W6Rk5omr7sQcfagRScr3w++Yq0X93u9kqCVOBZ8a5zSJ/1toxqpC/7Z3t8OjyFULskvfl7V6pow70EbGM42NGtX2Fchk3O0JtgFW1L0frYNVtH0F8ECzLIv4A817pAURanO0pDWpODdrLabczJaq7b3gH5qGTEDkyaGlxhaz/sdGCDjPuFBSPE8y2Fq+oylltHKMqSB203vVrySZFjg2ho5iJs9ow5VqAkMbBi0sxSAACz/x6HK+DlNqNPYcgQY7H+M1yVt2CGwujVqXYcCYZSydTBxP9vKhvv2coPlGcclVB3VkPxMaiDL52YBMcWoRMpSF/zwhj/OmyRoJR/rkrHv1YkG+5YISxHe+1xnWtJb6LkamxQ5IhWwWFQrl9trDrON9TgxaH/lJtAI04m9gkzWytbEnRzxlWcZWWRAxN/71t1cRmePuSst/fbswRU7rjHyvsW99vJiCnvrNFcyuAP0cN42KPfMAko03YG42JzhM9oprusnOyPaz18n8npUHsA9iS192OWHgcJlvErp2jwA1Ib8ayF2hroEFdeJ4ARjC0+bcBNwyQ06qf+gxwXfKD/HSxvSBVS6c4zwplBviQ8QAg3kbr9aGwPSY7nDxIMyeIllyhn9jM78BRmiGEu/CHGhldpNC76PpbzXMjdYR5q3iqgO1cfTxhVoXI2BpoWzkyT0lhzGpsxjz27zcuIM0Ya8T7UMcf1mEYaxCjVgFaOvfogzvcnc2Nj4cGDpTsk2xsKIioEJDtGQUnHOv6feVISjqFf+KzhdBzRV+RGa0jPbpoeGtD9wIpBuYJ7Bu7W9TqHm/TS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PresentationFormat/>
  <Lines>12</Lines>
  <Paragraphs>3</Paragraphs>
  <ScaleCrop>false</ScaleCrop>
  <HeadingPairs>
    <vt:vector size="2" baseType="variant">
      <vt:variant>
        <vt:lpstr>Title</vt:lpstr>
      </vt:variant>
      <vt:variant>
        <vt:i4>1</vt:i4>
      </vt:variant>
    </vt:vector>
  </HeadingPairs>
  <TitlesOfParts>
    <vt:vector size="1" baseType="lpstr">
      <vt:lpstr>Schedule A - Lidstone Edits (00897446).DOCX</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A - Lidstone Edits (00897446).DOCX</dc:title>
  <dc:subject>00897446; 1 /font=9</dc:subject>
  <dc:creator>Ashley Buksh</dc:creator>
  <cp:lastModifiedBy>Emily Gutenberg</cp:lastModifiedBy>
  <cp:revision>2</cp:revision>
  <dcterms:created xsi:type="dcterms:W3CDTF">2024-04-08T16:44:00Z</dcterms:created>
  <dcterms:modified xsi:type="dcterms:W3CDTF">2024-04-08T16:44:00Z</dcterms:modified>
</cp:coreProperties>
</file>